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营商环境改革创新案例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申报表</w:t>
      </w:r>
    </w:p>
    <w:tbl>
      <w:tblPr>
        <w:tblStyle w:val="4"/>
        <w:tblpPr w:leftFromText="180" w:rightFromText="180" w:vertAnchor="text" w:horzAnchor="page" w:tblpXSpec="center" w:tblpY="616"/>
        <w:tblOverlap w:val="never"/>
        <w:tblW w:w="7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5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36"/>
                <w:highlight w:val="none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highlight w:val="none"/>
              </w:rPr>
              <w:t>名称</w:t>
            </w:r>
          </w:p>
        </w:tc>
        <w:tc>
          <w:tcPr>
            <w:tcW w:w="5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36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  <w:t>注：不超过50字。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  <w:t>应对问题</w:t>
            </w:r>
          </w:p>
        </w:tc>
        <w:tc>
          <w:tcPr>
            <w:tcW w:w="5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  <w:t>注：不超过150字。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  <w:t>解决问题</w:t>
            </w:r>
          </w:p>
        </w:tc>
        <w:tc>
          <w:tcPr>
            <w:tcW w:w="5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  <w:t>注：不超过150字。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44"/>
                <w:highlight w:val="none"/>
                <w:lang w:val="en-US" w:eastAsia="zh-CN"/>
              </w:rPr>
              <w:t>传统做法</w:t>
            </w:r>
          </w:p>
        </w:tc>
        <w:tc>
          <w:tcPr>
            <w:tcW w:w="5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Hans"/>
              </w:rPr>
              <w:t>为保证创新案例评选的公平公正，案例中不能出现地名、人名等相关信息。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44"/>
                <w:highlight w:val="none"/>
                <w:lang w:val="en-US" w:eastAsia="zh-CN"/>
              </w:rPr>
              <w:t>创新做法</w:t>
            </w:r>
          </w:p>
        </w:tc>
        <w:tc>
          <w:tcPr>
            <w:tcW w:w="567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Hans"/>
              </w:rPr>
              <w:t>为保证创新案例评选的公平公正，案例中不能出现地名、人名等相关信息。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44"/>
                <w:highlight w:val="none"/>
                <w:lang w:val="en-US" w:eastAsia="zh-CN"/>
              </w:rPr>
              <w:t>应用场景</w:t>
            </w:r>
          </w:p>
        </w:tc>
        <w:tc>
          <w:tcPr>
            <w:tcW w:w="567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CN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color w:val="7F7F7F" w:themeColor="background1" w:themeShade="80"/>
                <w:sz w:val="21"/>
                <w:szCs w:val="24"/>
                <w:highlight w:val="none"/>
                <w:lang w:val="en-US" w:eastAsia="zh-Hans"/>
              </w:rPr>
              <w:t>为保证创新案例评选的公平公正，案例中不能出现地名、人名等相关信息。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A73F5"/>
    <w:rsid w:val="223427B4"/>
    <w:rsid w:val="274B76F2"/>
    <w:rsid w:val="2A8E744B"/>
    <w:rsid w:val="32C9C4F8"/>
    <w:rsid w:val="33FF1276"/>
    <w:rsid w:val="42910752"/>
    <w:rsid w:val="45605B70"/>
    <w:rsid w:val="520461C9"/>
    <w:rsid w:val="777969E5"/>
    <w:rsid w:val="7AF318FD"/>
    <w:rsid w:val="7D4E25C4"/>
    <w:rsid w:val="7F3735A7"/>
    <w:rsid w:val="DDFFCE55"/>
    <w:rsid w:val="FFEF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2056</Words>
  <Characters>2092</Characters>
  <Lines>0</Lines>
  <Paragraphs>0</Paragraphs>
  <TotalTime>0</TotalTime>
  <ScaleCrop>false</ScaleCrop>
  <LinksUpToDate>false</LinksUpToDate>
  <CharactersWithSpaces>2099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2021-09-04T02:49:00Z</dcterms:created>
  <dc:creator>dzzwd</dc:creator>
  <cp:lastModifiedBy>liulibo</cp:lastModifiedBy>
  <dcterms:modified xsi:type="dcterms:W3CDTF">2021-11-30T14:55:36Z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F473EED60BB4405C93683839FDC5758B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